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0706BA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0706BA" w:rsidRDefault="00C20330" w:rsidP="00385C27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color w:val="FFFFFF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noProof/>
                <w:color w:val="FFFFFF"/>
                <w:sz w:val="22"/>
                <w:szCs w:val="22"/>
                <w:lang w:val="en-US"/>
              </w:rPr>
              <w:drawing>
                <wp:inline distT="0" distB="0" distL="0" distR="0" wp14:anchorId="2B1809E1" wp14:editId="543FC664">
                  <wp:extent cx="1857375" cy="65091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logo-TW-400k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962" cy="6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C27" w:rsidRPr="000706BA" w:rsidRDefault="005C0B8F" w:rsidP="0088644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第</w:t>
            </w:r>
            <w:r w:rsidR="000706BA" w:rsidRPr="000706BA">
              <w:rPr>
                <w:rFonts w:ascii="Arial" w:eastAsia="微軟正黑體" w:hAnsi="Arial" w:cs="Arial"/>
                <w:b/>
                <w:szCs w:val="22"/>
                <w:lang w:eastAsia="zh-HK"/>
              </w:rPr>
              <w:t>40</w:t>
            </w:r>
            <w:r w:rsidR="00385C27"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香港國際旅遊展</w:t>
            </w:r>
            <w:r w:rsidR="005053D4"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暨第</w:t>
            </w:r>
            <w:r w:rsidR="00D579E4" w:rsidRPr="000706BA">
              <w:rPr>
                <w:rFonts w:ascii="Arial" w:eastAsia="微軟正黑體" w:hAnsi="Arial" w:cs="Arial"/>
                <w:b/>
                <w:szCs w:val="22"/>
              </w:rPr>
              <w:t>2</w:t>
            </w:r>
            <w:r w:rsidR="000706BA" w:rsidRPr="000706BA">
              <w:rPr>
                <w:rFonts w:ascii="Arial" w:eastAsia="微軟正黑體" w:hAnsi="Arial" w:cs="Arial"/>
                <w:b/>
                <w:szCs w:val="22"/>
              </w:rPr>
              <w:t>1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  <w:t>屆</w:t>
            </w:r>
            <w:r w:rsidR="005053D4"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  <w:t>商務會獎旅遊展</w:t>
            </w:r>
          </w:p>
          <w:p w:rsidR="00385C27" w:rsidRPr="000706BA" w:rsidRDefault="009A7B06" w:rsidP="000706B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202</w:t>
            </w:r>
            <w:r w:rsidR="000706BA" w:rsidRPr="000706BA">
              <w:rPr>
                <w:rFonts w:ascii="Arial" w:eastAsia="微軟正黑體" w:hAnsi="Arial" w:cs="Arial"/>
                <w:sz w:val="22"/>
                <w:szCs w:val="22"/>
              </w:rPr>
              <w:t>6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6</w:t>
            </w:r>
            <w:r w:rsidR="00385C27" w:rsidRPr="000706BA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="005F67A6" w:rsidRPr="000706BA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="000706BA" w:rsidRPr="000706BA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="006A6088" w:rsidRPr="000706BA">
              <w:rPr>
                <w:rFonts w:ascii="Arial" w:eastAsia="微軟正黑體" w:hAnsi="Arial" w:cs="Arial"/>
                <w:sz w:val="22"/>
                <w:szCs w:val="22"/>
              </w:rPr>
              <w:t>-1</w:t>
            </w:r>
            <w:r w:rsidR="000706BA" w:rsidRPr="000706BA">
              <w:rPr>
                <w:rFonts w:ascii="Arial" w:eastAsia="微軟正黑體" w:hAnsi="Arial" w:cs="Arial"/>
                <w:sz w:val="22"/>
                <w:szCs w:val="22"/>
              </w:rPr>
              <w:t>4</w:t>
            </w:r>
            <w:r w:rsidR="00385C27" w:rsidRPr="000706BA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 xml:space="preserve"> - </w:t>
            </w:r>
            <w:r w:rsidR="00886447" w:rsidRPr="000706BA">
              <w:rPr>
                <w:rFonts w:ascii="Arial" w:eastAsia="微軟正黑體" w:hAnsi="Arial" w:cs="Arial"/>
                <w:sz w:val="22"/>
                <w:szCs w:val="22"/>
              </w:rPr>
              <w:t>香港會議展覽中心</w:t>
            </w:r>
            <w:r w:rsidR="00886447" w:rsidRPr="000706BA">
              <w:rPr>
                <w:rFonts w:ascii="Arial" w:eastAsia="微軟正黑體" w:hAnsi="Arial" w:cs="Arial"/>
                <w:sz w:val="22"/>
                <w:szCs w:val="22"/>
              </w:rPr>
              <w:t xml:space="preserve"> (</w:t>
            </w:r>
            <w:r w:rsidR="000C1A38" w:rsidRPr="000706BA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="000C1A38" w:rsidRPr="000706BA">
              <w:rPr>
                <w:rFonts w:ascii="Arial" w:eastAsia="微軟正黑體" w:hAnsi="Arial" w:cs="Arial"/>
                <w:sz w:val="22"/>
                <w:szCs w:val="22"/>
              </w:rPr>
              <w:t>號館</w:t>
            </w:r>
            <w:r w:rsidR="00886447" w:rsidRPr="000706BA">
              <w:rPr>
                <w:rFonts w:ascii="Arial" w:eastAsia="微軟正黑體" w:hAnsi="Arial" w:cs="Arial"/>
                <w:sz w:val="22"/>
                <w:szCs w:val="22"/>
              </w:rPr>
              <w:t>)</w:t>
            </w:r>
          </w:p>
        </w:tc>
      </w:tr>
      <w:tr w:rsidR="0093712E" w:rsidRPr="000706BA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0706BA" w:rsidRDefault="0093712E" w:rsidP="0088644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b/>
                <w:bCs/>
                <w:sz w:val="52"/>
                <w:szCs w:val="52"/>
                <w:lang w:eastAsia="zh-CN"/>
              </w:rPr>
              <w:t>展台申請表格</w:t>
            </w:r>
          </w:p>
        </w:tc>
      </w:tr>
      <w:tr w:rsidR="0093712E" w:rsidRPr="000706BA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0706BA" w:rsidRDefault="0093712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  <w:t xml:space="preserve">1.  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公司資料</w:t>
            </w:r>
          </w:p>
        </w:tc>
      </w:tr>
      <w:tr w:rsidR="00AF5686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93712E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0706BA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bookmarkEnd w:id="1"/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國家</w:t>
            </w:r>
            <w:r w:rsidR="00BF1A02"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/</w:t>
            </w:r>
            <w:r w:rsidR="00BF1A02"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地區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電話：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5"/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bookmarkEnd w:id="6"/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bookmarkStart w:id="7" w:name="Text36"/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傳真：</w:t>
            </w:r>
          </w:p>
          <w:p w:rsidR="0083239A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10"/>
            <w:r w:rsidR="00DC674A" w:rsidRPr="000706BA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0706BA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 w:eastAsia="zh-HK"/>
              </w:rPr>
              <w:t xml:space="preserve">2.  </w:t>
            </w:r>
            <w:r w:rsidR="0083239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付款方資料</w:t>
            </w:r>
            <w:r w:rsidR="00DC674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3239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(</w:t>
            </w:r>
            <w:r w:rsidR="0083239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如與上述不同</w:t>
            </w:r>
            <w:r w:rsidR="0083239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AF5686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AF5686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BF1A02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國家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/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地區：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電話：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傳真：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-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5F63BD" w:rsidRPr="000706BA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DC674A" w:rsidRPr="000706BA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0706BA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</w:tbl>
    <w:p w:rsidR="00AF5686" w:rsidRPr="000706BA" w:rsidRDefault="00AF5686" w:rsidP="00AF5686">
      <w:pPr>
        <w:spacing w:line="260" w:lineRule="exact"/>
        <w:jc w:val="both"/>
        <w:rPr>
          <w:rFonts w:ascii="Arial" w:eastAsia="微軟正黑體" w:hAnsi="Arial" w:cs="Arial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0706BA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06BA" w:rsidRDefault="0083239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eastAsia="zh-HK"/>
              </w:rPr>
            </w:pPr>
            <w:r w:rsidRPr="000706BA">
              <w:rPr>
                <w:rFonts w:ascii="Arial" w:eastAsia="微軟正黑體" w:hAnsi="Arial" w:cs="Arial"/>
                <w:b/>
              </w:rPr>
              <w:t>種類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0706BA" w:rsidRDefault="0083239A" w:rsidP="0083239A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0706BA">
              <w:rPr>
                <w:rFonts w:ascii="Arial" w:eastAsia="微軟正黑體" w:hAnsi="Arial" w:cs="Arial"/>
                <w:b/>
              </w:rPr>
              <w:t>每平方米價格</w:t>
            </w:r>
          </w:p>
          <w:p w:rsidR="00AF5686" w:rsidRPr="000706BA" w:rsidRDefault="0083239A" w:rsidP="0083239A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</w:rPr>
              <w:t>(1</w:t>
            </w:r>
            <w:r w:rsidRPr="000706BA">
              <w:rPr>
                <w:rFonts w:ascii="Arial" w:eastAsia="微軟正黑體" w:hAnsi="Arial" w:cs="Arial"/>
                <w:b/>
              </w:rPr>
              <w:t>邊開</w:t>
            </w:r>
            <w:r w:rsidRPr="000706BA">
              <w:rPr>
                <w:rFonts w:ascii="Arial" w:eastAsia="微軟正黑體" w:hAnsi="Arial" w:cs="Arial"/>
                <w:b/>
              </w:rPr>
              <w:t>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06BA" w:rsidRDefault="0083239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</w:rPr>
              <w:t>總面積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06BA" w:rsidRDefault="0083239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lang w:val="en-US"/>
              </w:rPr>
              <w:t>附加費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06BA" w:rsidRDefault="0083239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lang w:val="en-US"/>
              </w:rPr>
              <w:t>租金</w:t>
            </w:r>
          </w:p>
        </w:tc>
      </w:tr>
      <w:tr w:rsidR="00886447" w:rsidRPr="000706BA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0706BA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0706BA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0706BA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0706BA" w:rsidRDefault="0083239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lang w:val="en-US"/>
              </w:rPr>
              <w:t>兩邊開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0706BA" w:rsidRDefault="0083239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lang w:val="en-US"/>
              </w:rPr>
              <w:t>三邊開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0706BA" w:rsidRDefault="0083239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lang w:val="en-US"/>
              </w:rPr>
              <w:t>四邊開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0706BA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E8216E" w:rsidP="00AF5686">
            <w:pPr>
              <w:spacing w:line="240" w:lineRule="atLeast"/>
              <w:ind w:left="2"/>
              <w:rPr>
                <w:rFonts w:ascii="Arial" w:eastAsia="微軟正黑體" w:hAnsi="Arial" w:cs="Arial"/>
                <w:b/>
                <w:lang w:eastAsia="zh-CN"/>
              </w:rPr>
            </w:pPr>
            <w:r w:rsidRPr="000706BA">
              <w:rPr>
                <w:rFonts w:ascii="Arial" w:eastAsia="微軟正黑體" w:hAnsi="Arial" w:cs="Arial"/>
                <w:b/>
                <w:lang w:eastAsia="zh-CN"/>
              </w:rPr>
              <w:t>標準版攤位</w:t>
            </w:r>
            <w:r w:rsidRPr="000706BA">
              <w:rPr>
                <w:rFonts w:ascii="Arial" w:eastAsia="微軟正黑體" w:hAnsi="Arial" w:cs="Arial"/>
                <w:b/>
                <w:lang w:eastAsia="zh-CN"/>
              </w:rPr>
              <w:t xml:space="preserve">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0706BA" w:rsidRDefault="0093712E" w:rsidP="008173DA">
            <w:pPr>
              <w:spacing w:line="260" w:lineRule="exact"/>
              <w:ind w:leftChars="10" w:left="24"/>
              <w:rPr>
                <w:rFonts w:ascii="Arial" w:eastAsia="微軟正黑體" w:hAnsi="Arial" w:cs="Arial"/>
                <w:sz w:val="18"/>
                <w:szCs w:val="18"/>
                <w:lang w:eastAsia="zh-CN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5</w:t>
            </w:r>
            <w:r w:rsidR="000706BA" w:rsidRPr="000706BA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1</w:t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0</w:t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美元</w:t>
            </w:r>
            <w:r w:rsidR="00DC674A" w:rsidRPr="000706BA">
              <w:rPr>
                <w:rFonts w:ascii="Arial" w:eastAsia="微軟正黑體" w:hAnsi="Arial" w:cs="Arial"/>
                <w:b/>
                <w:sz w:val="20"/>
                <w:szCs w:val="20"/>
              </w:rPr>
              <w:t xml:space="preserve"> 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(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最少租用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9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平方米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 xml:space="preserve">, 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3</w:t>
              </w: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米</w:t>
              </w:r>
            </w:smartTag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3</w:t>
              </w: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米</w:t>
              </w:r>
            </w:smartTag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  <w:p w:rsidR="00AF5686" w:rsidRPr="000706BA" w:rsidRDefault="00AF5686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8173DA" w:rsidRPr="000706BA">
              <w:rPr>
                <w:rFonts w:ascii="Arial" w:eastAsia="微軟正黑體" w:hAnsi="Arial" w:cs="Arial"/>
                <w:b/>
                <w:sz w:val="18"/>
                <w:szCs w:val="18"/>
              </w:rPr>
              <w:t>米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</w:rPr>
              <w:t xml:space="preserve"> x 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8173DA" w:rsidRPr="000706BA">
              <w:rPr>
                <w:rFonts w:ascii="Arial" w:eastAsia="微軟正黑體" w:hAnsi="Arial" w:cs="Arial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=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</w:p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0706BA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E8216E" w:rsidP="00AF5686">
            <w:pPr>
              <w:spacing w:line="240" w:lineRule="atLeast"/>
              <w:rPr>
                <w:rFonts w:ascii="Arial" w:eastAsia="微軟正黑體" w:hAnsi="Arial" w:cs="Arial"/>
                <w:b/>
                <w:lang w:eastAsia="zh-CN"/>
              </w:rPr>
            </w:pPr>
            <w:r w:rsidRPr="000706BA">
              <w:rPr>
                <w:rFonts w:ascii="Arial" w:eastAsia="微軟正黑體" w:hAnsi="Arial" w:cs="Arial"/>
                <w:b/>
                <w:lang w:eastAsia="zh-CN"/>
              </w:rPr>
              <w:t>標準版攤位</w:t>
            </w:r>
            <w:r w:rsidRPr="000706BA">
              <w:rPr>
                <w:rFonts w:ascii="Arial" w:eastAsia="微軟正黑體" w:hAnsi="Arial" w:cs="Arial"/>
                <w:b/>
                <w:lang w:eastAsia="zh-CN"/>
              </w:rPr>
              <w:t xml:space="preserve">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0706BA" w:rsidRDefault="0093712E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sz w:val="18"/>
                <w:szCs w:val="18"/>
                <w:lang w:eastAsia="zh-CN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</w:rPr>
              <w:t>5</w:t>
            </w:r>
            <w:r w:rsidR="000706BA" w:rsidRPr="000706BA">
              <w:rPr>
                <w:rFonts w:ascii="Arial" w:eastAsia="微軟正黑體" w:hAnsi="Arial" w:cs="Arial"/>
                <w:b/>
                <w:sz w:val="20"/>
                <w:szCs w:val="20"/>
              </w:rPr>
              <w:t>3</w:t>
            </w:r>
            <w:r w:rsidR="00AF5686" w:rsidRPr="000706BA">
              <w:rPr>
                <w:rFonts w:ascii="Arial" w:eastAsia="微軟正黑體" w:hAnsi="Arial" w:cs="Arial"/>
                <w:b/>
                <w:sz w:val="20"/>
                <w:szCs w:val="20"/>
              </w:rPr>
              <w:t>0</w:t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美元</w:t>
            </w:r>
            <w:r w:rsidR="00DC674A" w:rsidRPr="000706BA">
              <w:rPr>
                <w:rFonts w:ascii="Arial" w:eastAsia="微軟正黑體" w:hAnsi="Arial" w:cs="Arial"/>
                <w:b/>
                <w:sz w:val="20"/>
                <w:szCs w:val="20"/>
              </w:rPr>
              <w:t xml:space="preserve"> 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(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最少租用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9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平方米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 xml:space="preserve">, 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3</w:t>
              </w: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米</w:t>
              </w:r>
            </w:smartTag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3</w:t>
              </w: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米</w:t>
              </w:r>
            </w:smartTag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  <w:p w:rsidR="00AF5686" w:rsidRPr="000706BA" w:rsidRDefault="00AF5686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0706BA">
              <w:rPr>
                <w:rFonts w:ascii="Arial" w:eastAsia="微軟正黑體" w:hAnsi="Arial" w:cs="Arial"/>
                <w:b/>
                <w:sz w:val="18"/>
                <w:szCs w:val="18"/>
              </w:rPr>
              <w:t>米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 xml:space="preserve">x 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0706BA">
              <w:rPr>
                <w:rFonts w:ascii="Arial" w:eastAsia="微軟正黑體" w:hAnsi="Arial" w:cs="Arial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=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</w:p>
          <w:p w:rsidR="00AF5686" w:rsidRPr="000706BA" w:rsidRDefault="008173D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0706BA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E27EBE" w:rsidP="00AF5686">
            <w:pPr>
              <w:spacing w:line="240" w:lineRule="atLeast"/>
              <w:ind w:left="2"/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lang w:eastAsia="zh-CN"/>
              </w:rPr>
              <w:lastRenderedPageBreak/>
              <w:t>光</w:t>
            </w:r>
            <w:r w:rsidR="008173DA" w:rsidRPr="000706BA">
              <w:rPr>
                <w:rFonts w:ascii="Arial" w:eastAsia="微軟正黑體" w:hAnsi="Arial" w:cs="Arial"/>
                <w:b/>
              </w:rPr>
              <w:t>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0706BA" w:rsidRDefault="000706BA" w:rsidP="008173DA">
            <w:pPr>
              <w:spacing w:line="260" w:lineRule="exact"/>
              <w:ind w:leftChars="10" w:left="24"/>
              <w:rPr>
                <w:rFonts w:ascii="Arial" w:eastAsia="微軟正黑體" w:hAnsi="Arial" w:cs="Arial"/>
                <w:sz w:val="18"/>
                <w:szCs w:val="18"/>
                <w:lang w:eastAsia="zh-CN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47</w:t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0</w:t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美元</w:t>
            </w:r>
            <w:r w:rsidR="00DC674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(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最少租用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18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平方米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 xml:space="preserve">, </w:t>
            </w:r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如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3</w:t>
              </w: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米</w:t>
              </w:r>
            </w:smartTag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  <w:lang w:eastAsia="zh-CN"/>
                </w:rPr>
                <w:t>6</w:t>
              </w:r>
              <w:r w:rsidR="008173DA" w:rsidRPr="000706BA">
                <w:rPr>
                  <w:rFonts w:ascii="Arial" w:eastAsia="微軟正黑體" w:hAnsi="Arial" w:cs="Arial"/>
                  <w:sz w:val="18"/>
                  <w:szCs w:val="18"/>
                </w:rPr>
                <w:t>米</w:t>
              </w:r>
            </w:smartTag>
            <w:r w:rsidR="008173DA" w:rsidRPr="000706BA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  <w:p w:rsidR="00AF5686" w:rsidRPr="000706BA" w:rsidRDefault="00AF5686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8173DA" w:rsidRPr="000706BA">
              <w:rPr>
                <w:rFonts w:ascii="Arial" w:eastAsia="微軟正黑體" w:hAnsi="Arial" w:cs="Arial"/>
                <w:b/>
                <w:sz w:val="18"/>
                <w:szCs w:val="18"/>
              </w:rPr>
              <w:t>米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 xml:space="preserve">x 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8173DA" w:rsidRPr="000706BA">
              <w:rPr>
                <w:rFonts w:ascii="Arial" w:eastAsia="微軟正黑體" w:hAnsi="Arial" w:cs="Arial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=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 w:eastAsia="zh-HK"/>
              </w:rPr>
              <w:t>x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 xml:space="preserve">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0706BA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06BA" w:rsidRDefault="008173DA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</w:rPr>
              <w:t>有關攤位設備請見第</w:t>
            </w:r>
            <w:r w:rsidRPr="000706BA">
              <w:rPr>
                <w:rFonts w:ascii="Arial" w:eastAsia="微軟正黑體" w:hAnsi="Arial" w:cs="Arial"/>
                <w:b/>
              </w:rPr>
              <w:t>2</w:t>
            </w:r>
            <w:r w:rsidRPr="000706BA">
              <w:rPr>
                <w:rFonts w:ascii="Arial" w:eastAsia="微軟正黑體" w:hAnsi="Arial" w:cs="Arial"/>
                <w:b/>
              </w:rPr>
              <w:t>頁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 xml:space="preserve">   </w:t>
            </w:r>
            <w:r w:rsidR="00AF5686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 xml:space="preserve">               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 xml:space="preserve">                               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>總額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>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06BA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06BA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0706BA"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  <w:t>美元</w:t>
            </w:r>
          </w:p>
        </w:tc>
      </w:tr>
    </w:tbl>
    <w:p w:rsidR="00AF5686" w:rsidRPr="000706BA" w:rsidRDefault="008173DA" w:rsidP="00AF5686">
      <w:pPr>
        <w:spacing w:line="260" w:lineRule="exact"/>
        <w:jc w:val="center"/>
        <w:rPr>
          <w:rFonts w:ascii="Arial" w:eastAsia="微軟正黑體" w:hAnsi="Arial" w:cs="Arial"/>
          <w:i/>
          <w:sz w:val="21"/>
          <w:szCs w:val="21"/>
          <w:lang w:val="en-US"/>
        </w:rPr>
      </w:pPr>
      <w:r w:rsidRPr="000706BA">
        <w:rPr>
          <w:rFonts w:ascii="Arial" w:eastAsia="微軟正黑體" w:hAnsi="Arial" w:cs="Arial"/>
          <w:i/>
          <w:sz w:val="22"/>
          <w:szCs w:val="22"/>
        </w:rPr>
        <w:t>主辦單位保留拒絕任何參展申請的權利，且有權不向其透露原因。</w:t>
      </w:r>
      <w:r w:rsidR="00AF5686" w:rsidRPr="000706BA">
        <w:rPr>
          <w:rFonts w:ascii="Arial" w:eastAsia="微軟正黑體" w:hAnsi="Arial" w:cs="Arial"/>
          <w:i/>
          <w:sz w:val="21"/>
          <w:szCs w:val="21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0706BA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0706BA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/>
              </w:rPr>
            </w:pPr>
          </w:p>
          <w:p w:rsidR="00AF5686" w:rsidRPr="000706BA" w:rsidRDefault="008173DA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t>簽署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0706BA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0706BA" w:rsidRDefault="008173DA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/>
              </w:rPr>
            </w:pPr>
            <w:r w:rsidRPr="000706BA">
              <w:rPr>
                <w:rFonts w:ascii="Arial" w:eastAsia="微軟正黑體" w:hAnsi="Arial" w:cs="Arial"/>
                <w:color w:val="333333"/>
                <w:sz w:val="20"/>
                <w:lang w:val="en-US"/>
              </w:rPr>
              <w:t>蓋章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  <w:lang w:val="en-US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0706BA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</w:p>
        </w:tc>
      </w:tr>
      <w:tr w:rsidR="00AF5686" w:rsidRPr="000706BA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0706BA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</w:pPr>
          </w:p>
          <w:p w:rsidR="00AF5686" w:rsidRPr="000706BA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</w:pPr>
          </w:p>
          <w:p w:rsidR="00AF5686" w:rsidRPr="000706BA" w:rsidRDefault="008173DA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</w:pPr>
            <w:r w:rsidRPr="000706BA">
              <w:rPr>
                <w:rFonts w:ascii="Arial" w:eastAsia="微軟正黑體" w:hAnsi="Arial" w:cs="Arial"/>
                <w:color w:val="333333"/>
                <w:sz w:val="20"/>
                <w:lang w:val="en-US"/>
              </w:rPr>
              <w:t>姓名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0706BA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fldChar w:fldCharType="end"/>
            </w:r>
            <w:bookmarkEnd w:id="19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0706BA" w:rsidRDefault="008173DA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</w:pP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t>日期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:</w:t>
            </w:r>
          </w:p>
        </w:tc>
        <w:bookmarkStart w:id="20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0706BA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instrText xml:space="preserve"> FORMTEXT </w:instrTex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fldChar w:fldCharType="separate"/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06BA">
              <w:rPr>
                <w:rFonts w:ascii="Arial" w:eastAsia="微軟正黑體" w:hAnsi="Arial" w:cs="Arial"/>
                <w:color w:val="333333"/>
                <w:sz w:val="20"/>
              </w:rPr>
              <w:fldChar w:fldCharType="end"/>
            </w:r>
            <w:bookmarkEnd w:id="20"/>
          </w:p>
        </w:tc>
      </w:tr>
    </w:tbl>
    <w:p w:rsidR="00AE1804" w:rsidRPr="000706BA" w:rsidRDefault="00AE1804" w:rsidP="00AF5686">
      <w:pPr>
        <w:spacing w:line="260" w:lineRule="exact"/>
        <w:rPr>
          <w:rFonts w:ascii="Arial" w:eastAsia="微軟正黑體" w:hAnsi="Arial" w:cs="Arial"/>
          <w:lang w:val="en-US"/>
        </w:rPr>
      </w:pPr>
    </w:p>
    <w:p w:rsidR="00D701DB" w:rsidRPr="000706BA" w:rsidRDefault="00D701DB" w:rsidP="00AF5686">
      <w:pPr>
        <w:spacing w:line="260" w:lineRule="exact"/>
        <w:rPr>
          <w:rFonts w:ascii="Arial" w:eastAsia="微軟正黑體" w:hAnsi="Arial" w:cs="Arial"/>
          <w:lang w:val="en-US" w:eastAsia="zh-CN"/>
        </w:rPr>
      </w:pPr>
    </w:p>
    <w:p w:rsidR="008173DA" w:rsidRPr="00CB20F1" w:rsidRDefault="00503E99" w:rsidP="00CB20F1">
      <w:pPr>
        <w:widowControl/>
        <w:rPr>
          <w:rFonts w:ascii="Arial" w:eastAsia="SimSun" w:hAnsi="Arial" w:cs="Arial" w:hint="eastAsia"/>
          <w:lang w:val="en-US" w:eastAsia="zh-CN"/>
        </w:rPr>
      </w:pPr>
      <w:r>
        <w:rPr>
          <w:rFonts w:ascii="Arial" w:eastAsia="微軟正黑體" w:hAnsi="Arial" w:cs="Arial"/>
          <w:lang w:val="en-US" w:eastAsia="zh-CN"/>
        </w:rPr>
        <w:br w:type="page"/>
      </w: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0706BA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0706BA" w:rsidRDefault="00F7514C" w:rsidP="00C478AC">
            <w:pPr>
              <w:spacing w:line="360" w:lineRule="exact"/>
              <w:rPr>
                <w:rFonts w:ascii="Arial" w:eastAsia="微軟正黑體" w:hAnsi="Arial" w:cs="Arial"/>
                <w:b/>
                <w:sz w:val="26"/>
                <w:szCs w:val="26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6"/>
                <w:szCs w:val="26"/>
              </w:rPr>
              <w:t>種類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0706BA" w:rsidRDefault="00E27EBE" w:rsidP="00C478AC">
            <w:pPr>
              <w:spacing w:line="360" w:lineRule="exact"/>
              <w:rPr>
                <w:rFonts w:ascii="Arial" w:eastAsia="微軟正黑體" w:hAnsi="Arial" w:cs="Arial"/>
                <w:b/>
                <w:sz w:val="26"/>
                <w:szCs w:val="26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6"/>
                <w:szCs w:val="26"/>
              </w:rPr>
              <w:t>設備</w:t>
            </w:r>
          </w:p>
        </w:tc>
      </w:tr>
      <w:tr w:rsidR="00A7421F" w:rsidRPr="000706BA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0706BA" w:rsidRDefault="00E27EBE" w:rsidP="000706BA">
            <w:pPr>
              <w:adjustRightInd w:val="0"/>
              <w:snapToGrid w:val="0"/>
              <w:rPr>
                <w:rFonts w:ascii="Arial" w:eastAsia="微軟正黑體" w:hAnsi="Arial" w:cs="Arial"/>
                <w:b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b/>
                <w:lang w:eastAsia="zh-CN"/>
              </w:rPr>
              <w:t>光</w:t>
            </w:r>
            <w:r w:rsidRPr="000706BA">
              <w:rPr>
                <w:rFonts w:ascii="Arial" w:eastAsia="微軟正黑體" w:hAnsi="Arial" w:cs="Arial"/>
                <w:b/>
              </w:rPr>
              <w:t>地租用</w:t>
            </w:r>
            <w:r w:rsidRPr="000706BA">
              <w:rPr>
                <w:rFonts w:ascii="Arial" w:eastAsia="微軟正黑體" w:hAnsi="Arial" w:cs="Arial"/>
                <w:b/>
              </w:rPr>
              <w:t>4</w:t>
            </w:r>
            <w:r w:rsidR="000706BA" w:rsidRPr="000706BA">
              <w:rPr>
                <w:rFonts w:ascii="Arial" w:eastAsia="微軟正黑體" w:hAnsi="Arial" w:cs="Arial"/>
                <w:b/>
              </w:rPr>
              <w:t>7</w:t>
            </w:r>
            <w:r w:rsidRPr="000706BA">
              <w:rPr>
                <w:rFonts w:ascii="Arial" w:eastAsia="微軟正黑體" w:hAnsi="Arial" w:cs="Arial"/>
                <w:b/>
              </w:rPr>
              <w:t>0</w:t>
            </w:r>
            <w:r w:rsidRPr="000706BA">
              <w:rPr>
                <w:rFonts w:ascii="Arial" w:eastAsia="微軟正黑體" w:hAnsi="Arial" w:cs="Arial"/>
                <w:b/>
              </w:rPr>
              <w:t>美元</w:t>
            </w:r>
            <w:r w:rsidRPr="000706BA">
              <w:rPr>
                <w:rFonts w:ascii="Arial" w:eastAsia="微軟正黑體" w:hAnsi="Arial" w:cs="Arial"/>
                <w:b/>
              </w:rPr>
              <w:t xml:space="preserve"> / </w:t>
            </w:r>
            <w:r w:rsidRPr="000706BA">
              <w:rPr>
                <w:rFonts w:ascii="Arial" w:eastAsia="微軟正黑體" w:hAnsi="Arial" w:cs="Arial"/>
                <w:b/>
              </w:rPr>
              <w:t>平方米</w:t>
            </w:r>
            <w:r w:rsidR="00A7421F" w:rsidRPr="000706BA">
              <w:rPr>
                <w:rFonts w:ascii="Arial" w:eastAsia="微軟正黑體" w:hAnsi="Arial" w:cs="Arial"/>
                <w:b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0706BA" w:rsidRDefault="00E27EBE" w:rsidP="00844893">
            <w:pPr>
              <w:adjustRightInd w:val="0"/>
              <w:snapToGrid w:val="0"/>
              <w:spacing w:line="300" w:lineRule="exact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最少租用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平方米"/>
              </w:smartTagPr>
              <w:r w:rsidRPr="000706BA">
                <w:rPr>
                  <w:rFonts w:ascii="Arial" w:eastAsia="微軟正黑體" w:hAnsi="Arial" w:cs="Arial"/>
                  <w:b/>
                  <w:sz w:val="22"/>
                  <w:szCs w:val="22"/>
                </w:rPr>
                <w:t>18</w:t>
              </w:r>
              <w:r w:rsidRPr="000706BA">
                <w:rPr>
                  <w:rFonts w:ascii="Arial" w:eastAsia="微軟正黑體" w:hAnsi="Arial" w:cs="Arial"/>
                  <w:b/>
                  <w:sz w:val="22"/>
                  <w:szCs w:val="22"/>
                </w:rPr>
                <w:t>平方米</w:t>
              </w:r>
            </w:smartTag>
          </w:p>
          <w:p w:rsidR="00D579E4" w:rsidRPr="000706BA" w:rsidRDefault="00D701DB" w:rsidP="0084489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*</w:t>
            </w:r>
            <w:r w:rsidR="00E27EBE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攤位附加費：</w:t>
            </w:r>
          </w:p>
          <w:p w:rsidR="00A7421F" w:rsidRPr="000706BA" w:rsidRDefault="00E27EBE" w:rsidP="0084489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兩邊開</w:t>
            </w:r>
            <w:r w:rsidR="00A7421F"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+5%;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三邊開</w:t>
            </w:r>
            <w:r w:rsidR="00A7421F"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+7.5%;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四邊開</w:t>
            </w:r>
            <w:r w:rsidR="00A7421F"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+10%</w:t>
            </w:r>
          </w:p>
        </w:tc>
      </w:tr>
      <w:tr w:rsidR="00AF5686" w:rsidRPr="000706BA" w:rsidTr="00D579E4">
        <w:trPr>
          <w:cantSplit/>
          <w:trHeight w:val="741"/>
        </w:trPr>
        <w:tc>
          <w:tcPr>
            <w:tcW w:w="4528" w:type="dxa"/>
            <w:shd w:val="clear" w:color="auto" w:fill="auto"/>
            <w:vAlign w:val="center"/>
          </w:tcPr>
          <w:p w:rsidR="00AF5686" w:rsidRPr="000706BA" w:rsidRDefault="00DC674A" w:rsidP="00AF5686">
            <w:pPr>
              <w:rPr>
                <w:rFonts w:ascii="Arial" w:eastAsia="微軟正黑體" w:hAnsi="Arial" w:cs="Arial"/>
                <w:b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6"/>
                <w:szCs w:val="26"/>
              </w:rPr>
              <w:t>標準版攤位</w:t>
            </w:r>
            <w:r w:rsidRPr="000706BA">
              <w:rPr>
                <w:rFonts w:ascii="Arial" w:eastAsia="微軟正黑體" w:hAnsi="Arial" w:cs="Arial"/>
                <w:b/>
                <w:sz w:val="26"/>
                <w:szCs w:val="26"/>
              </w:rPr>
              <w:t>A</w:t>
            </w:r>
            <w:r w:rsidR="00AF5686" w:rsidRPr="000706BA">
              <w:rPr>
                <w:rFonts w:ascii="Arial" w:eastAsia="微軟正黑體" w:hAnsi="Arial" w:cs="Arial"/>
                <w:b/>
                <w:lang w:val="en-US"/>
              </w:rPr>
              <w:t xml:space="preserve"> 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 xml:space="preserve"> </w:t>
            </w:r>
            <w:r w:rsidR="0093712E" w:rsidRPr="000706BA">
              <w:rPr>
                <w:rFonts w:ascii="Arial" w:eastAsia="微軟正黑體" w:hAnsi="Arial" w:cs="Arial"/>
                <w:b/>
                <w:lang w:val="en-US"/>
              </w:rPr>
              <w:t>5</w:t>
            </w:r>
            <w:r w:rsidR="000706BA" w:rsidRPr="000706BA">
              <w:rPr>
                <w:rFonts w:ascii="Arial" w:eastAsia="微軟正黑體" w:hAnsi="Arial" w:cs="Arial"/>
                <w:b/>
                <w:lang w:val="en-US"/>
              </w:rPr>
              <w:t>1</w:t>
            </w:r>
            <w:r w:rsidR="00AF5686" w:rsidRPr="000706BA">
              <w:rPr>
                <w:rFonts w:ascii="Arial" w:eastAsia="微軟正黑體" w:hAnsi="Arial" w:cs="Arial"/>
                <w:b/>
              </w:rPr>
              <w:t>0</w:t>
            </w:r>
            <w:r w:rsidR="007C5C33" w:rsidRPr="000706BA">
              <w:rPr>
                <w:rFonts w:ascii="Arial" w:eastAsia="微軟正黑體" w:hAnsi="Arial" w:cs="Arial"/>
                <w:b/>
              </w:rPr>
              <w:t>美元</w:t>
            </w:r>
            <w:r w:rsidR="007C5C33" w:rsidRPr="000706BA">
              <w:rPr>
                <w:rFonts w:ascii="Arial" w:eastAsia="微軟正黑體" w:hAnsi="Arial" w:cs="Arial"/>
                <w:b/>
              </w:rPr>
              <w:t xml:space="preserve"> / </w:t>
            </w:r>
            <w:r w:rsidR="007C5C33" w:rsidRPr="000706BA">
              <w:rPr>
                <w:rFonts w:ascii="Arial" w:eastAsia="微軟正黑體" w:hAnsi="Arial" w:cs="Arial"/>
                <w:b/>
              </w:rPr>
              <w:t>平方米</w:t>
            </w:r>
          </w:p>
          <w:p w:rsidR="00AF5686" w:rsidRPr="000706BA" w:rsidRDefault="00F518E4" w:rsidP="00D579E4">
            <w:pPr>
              <w:jc w:val="center"/>
              <w:rPr>
                <w:rFonts w:ascii="Arial" w:eastAsia="微軟正黑體" w:hAnsi="Arial" w:cs="Arial"/>
                <w:b/>
                <w:bCs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0706BA" w:rsidRDefault="00C478AC" w:rsidP="00D701DB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標準版攤位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A</w:t>
            </w:r>
            <w:r w:rsidR="00A36FA2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F5686" w:rsidRPr="000706BA">
                <w:rPr>
                  <w:rFonts w:ascii="Arial" w:eastAsia="微軟正黑體" w:hAnsi="Arial" w:cs="Arial"/>
                  <w:b/>
                  <w:sz w:val="22"/>
                  <w:szCs w:val="22"/>
                  <w:lang w:val="en-US"/>
                </w:rPr>
                <w:t>9</w:t>
              </w:r>
              <w:r w:rsidR="007C5C33" w:rsidRPr="000706BA">
                <w:rPr>
                  <w:rFonts w:ascii="Arial" w:eastAsia="微軟正黑體" w:hAnsi="Arial" w:cs="Arial"/>
                  <w:b/>
                  <w:sz w:val="22"/>
                  <w:szCs w:val="22"/>
                  <w:lang w:val="en-US"/>
                </w:rPr>
                <w:t>平方米</w:t>
              </w:r>
            </w:smartTag>
            <w:r w:rsidR="0093712E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x 5</w:t>
            </w:r>
            <w:r w:rsidR="000706B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1</w:t>
            </w:r>
            <w:r w:rsidR="00AF5686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0</w:t>
            </w:r>
            <w:r w:rsidR="007C5C33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美元</w:t>
            </w:r>
            <w:r w:rsidR="007C5C33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F5686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= 4,</w:t>
            </w:r>
            <w:r w:rsidR="0093712E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5</w:t>
            </w:r>
            <w:r w:rsidR="000706B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9</w:t>
            </w:r>
            <w:r w:rsidR="0093712E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0</w:t>
            </w:r>
            <w:r w:rsidR="007C5C33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美元</w:t>
            </w:r>
            <w:r w:rsidR="00AF5686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*</w:t>
            </w:r>
          </w:p>
          <w:p w:rsidR="00E8216E" w:rsidRPr="000706BA" w:rsidRDefault="00E8216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白圍板及藍色地毯</w:t>
            </w:r>
          </w:p>
          <w:p w:rsidR="00DC674A" w:rsidRPr="000706BA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招牌板連參展公司名稱及展台號</w:t>
            </w:r>
          </w:p>
          <w:p w:rsidR="007C5C33" w:rsidRPr="000706BA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個鎖櫃</w:t>
            </w:r>
          </w:p>
          <w:p w:rsidR="007C5C33" w:rsidRPr="000706BA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支射燈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 xml:space="preserve"> (</w:t>
            </w:r>
            <w:r w:rsidR="00302AE3"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23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瓦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)</w:t>
            </w:r>
          </w:p>
          <w:p w:rsidR="00AF5686" w:rsidRPr="000706BA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張皮椅子</w:t>
            </w:r>
          </w:p>
          <w:p w:rsidR="00AF5686" w:rsidRPr="000706BA" w:rsidRDefault="007C5C33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個垃圾桶</w:t>
            </w:r>
          </w:p>
          <w:p w:rsidR="00D579E4" w:rsidRPr="000706BA" w:rsidRDefault="00D579E4" w:rsidP="00D579E4">
            <w:pPr>
              <w:spacing w:line="28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</w:p>
          <w:p w:rsidR="003D4543" w:rsidRPr="000706BA" w:rsidRDefault="003D4543" w:rsidP="00D701DB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*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攤位附加費：</w:t>
            </w:r>
          </w:p>
          <w:p w:rsidR="00AF5686" w:rsidRPr="000706BA" w:rsidRDefault="003D4543" w:rsidP="00D701DB">
            <w:pPr>
              <w:spacing w:line="300" w:lineRule="exact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兩邊開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+5%;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三邊開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+7.5%;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四邊開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+10%</w:t>
            </w:r>
          </w:p>
        </w:tc>
      </w:tr>
      <w:tr w:rsidR="00D579E4" w:rsidRPr="000706BA" w:rsidTr="00D579E4">
        <w:trPr>
          <w:cantSplit/>
          <w:trHeight w:val="1326"/>
        </w:trPr>
        <w:tc>
          <w:tcPr>
            <w:tcW w:w="4528" w:type="dxa"/>
            <w:shd w:val="clear" w:color="auto" w:fill="auto"/>
            <w:vAlign w:val="center"/>
          </w:tcPr>
          <w:p w:rsidR="00D579E4" w:rsidRPr="000706BA" w:rsidRDefault="00D579E4" w:rsidP="00D579E4">
            <w:pPr>
              <w:adjustRightInd w:val="0"/>
              <w:snapToGrid w:val="0"/>
              <w:rPr>
                <w:rFonts w:ascii="Arial" w:eastAsia="微軟正黑體" w:hAnsi="Arial" w:cs="Arial"/>
                <w:b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6"/>
                <w:szCs w:val="26"/>
              </w:rPr>
              <w:t>標準版攤位</w:t>
            </w:r>
            <w:r w:rsidRPr="000706BA">
              <w:rPr>
                <w:rFonts w:ascii="Arial" w:eastAsia="微軟正黑體" w:hAnsi="Arial" w:cs="Arial"/>
                <w:b/>
                <w:sz w:val="26"/>
                <w:szCs w:val="26"/>
              </w:rPr>
              <w:t xml:space="preserve">B 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 xml:space="preserve"> 5</w:t>
            </w:r>
            <w:r w:rsidR="000706BA" w:rsidRPr="000706BA">
              <w:rPr>
                <w:rFonts w:ascii="Arial" w:eastAsia="微軟正黑體" w:hAnsi="Arial" w:cs="Arial"/>
                <w:b/>
                <w:lang w:val="en-US"/>
              </w:rPr>
              <w:t>3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>0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>美元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 xml:space="preserve"> / </w:t>
            </w:r>
            <w:r w:rsidRPr="000706BA">
              <w:rPr>
                <w:rFonts w:ascii="Arial" w:eastAsia="微軟正黑體" w:hAnsi="Arial" w:cs="Arial"/>
                <w:b/>
                <w:lang w:val="en-US"/>
              </w:rPr>
              <w:t>平方米</w:t>
            </w:r>
          </w:p>
          <w:p w:rsidR="00D579E4" w:rsidRPr="000706BA" w:rsidRDefault="00D579E4" w:rsidP="00D579E4">
            <w:pPr>
              <w:jc w:val="center"/>
              <w:rPr>
                <w:rFonts w:ascii="Arial" w:eastAsia="微軟正黑體" w:hAnsi="Arial" w:cs="Arial"/>
                <w:b/>
                <w:sz w:val="26"/>
                <w:szCs w:val="26"/>
              </w:rPr>
            </w:pPr>
            <w:r w:rsidRPr="000706BA">
              <w:rPr>
                <w:rFonts w:ascii="Arial" w:eastAsia="微軟正黑體" w:hAnsi="Arial" w:cs="Arial"/>
                <w:b/>
                <w:bCs/>
                <w:noProof/>
                <w:lang w:val="en-US"/>
              </w:rPr>
              <w:drawing>
                <wp:inline distT="0" distB="0" distL="0" distR="0" wp14:anchorId="6962BA9D" wp14:editId="0B9E0190">
                  <wp:extent cx="1755693" cy="1628775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76" cy="163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79E4" w:rsidRPr="000706BA" w:rsidRDefault="00D579E4" w:rsidP="00D579E4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標準版攤位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B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06BA">
                <w:rPr>
                  <w:rFonts w:ascii="Arial" w:eastAsia="微軟正黑體" w:hAnsi="Arial" w:cs="Arial"/>
                  <w:b/>
                  <w:sz w:val="22"/>
                  <w:szCs w:val="22"/>
                  <w:lang w:val="en-US"/>
                </w:rPr>
                <w:t>9</w:t>
              </w:r>
              <w:r w:rsidRPr="000706BA">
                <w:rPr>
                  <w:rFonts w:ascii="Arial" w:eastAsia="微軟正黑體" w:hAnsi="Arial" w:cs="Arial"/>
                  <w:b/>
                  <w:sz w:val="22"/>
                  <w:szCs w:val="22"/>
                  <w:lang w:val="en-US"/>
                </w:rPr>
                <w:t>平方米</w:t>
              </w:r>
            </w:smartTag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x 5</w:t>
            </w:r>
            <w:r w:rsidR="000706B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3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0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美元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 xml:space="preserve"> = 4,</w:t>
            </w:r>
            <w:r w:rsidR="000706B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770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美元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*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白圍板及藍色地毯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招牌板連參展公司名稱及展台號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個詢問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桌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連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鎖櫃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(1000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毫米高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)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及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張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高椅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支射燈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 xml:space="preserve"> (23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瓦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)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張皮椅子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張圓桌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個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500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瓦插座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0706BA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個垃圾桶</w:t>
            </w:r>
          </w:p>
          <w:p w:rsidR="00D579E4" w:rsidRPr="000706BA" w:rsidRDefault="00D579E4" w:rsidP="00D579E4">
            <w:pPr>
              <w:spacing w:line="28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</w:p>
          <w:p w:rsidR="00D579E4" w:rsidRPr="000706BA" w:rsidRDefault="00D579E4" w:rsidP="00D579E4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*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攤位附加費：</w:t>
            </w:r>
          </w:p>
          <w:p w:rsidR="00D579E4" w:rsidRPr="000706BA" w:rsidRDefault="00D579E4" w:rsidP="00D579E4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兩邊開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+5%;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三邊開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+7.5%;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四邊開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>+10%</w:t>
            </w:r>
          </w:p>
        </w:tc>
      </w:tr>
      <w:tr w:rsidR="00A7421F" w:rsidRPr="000706BA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0706BA" w:rsidRDefault="00246E7A" w:rsidP="00D701DB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</w:rPr>
              <w:t>除了以上的設備，標準版攤位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 w:eastAsia="zh-HK"/>
              </w:rPr>
              <w:t>A</w:t>
            </w:r>
            <w:r w:rsidR="00B62804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 w:eastAsia="zh-HK"/>
              </w:rPr>
              <w:t xml:space="preserve"> 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/</w:t>
            </w:r>
            <w:r w:rsidR="00B62804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 w:eastAsia="zh-HK"/>
              </w:rPr>
              <w:t xml:space="preserve"> 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B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或升級版攤位每增加</w:t>
            </w:r>
            <w:smartTag w:uri="urn:schemas-microsoft-com:office:smarttags" w:element="chmetcnv">
              <w:smartTagPr>
                <w:attr w:name="UnitName" w:val="平方米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0706BA">
                <w:rPr>
                  <w:rFonts w:ascii="Arial" w:eastAsia="微軟正黑體" w:hAnsi="Arial" w:cs="Arial"/>
                  <w:b/>
                  <w:sz w:val="22"/>
                  <w:szCs w:val="22"/>
                  <w:lang w:val="en-US"/>
                </w:rPr>
                <w:t xml:space="preserve">3 </w:t>
              </w:r>
              <w:r w:rsidRPr="000706BA">
                <w:rPr>
                  <w:rFonts w:ascii="Arial" w:eastAsia="微軟正黑體" w:hAnsi="Arial" w:cs="Arial"/>
                  <w:b/>
                  <w:sz w:val="22"/>
                  <w:szCs w:val="22"/>
                  <w:lang w:val="en-US"/>
                </w:rPr>
                <w:t>平方米</w:t>
              </w:r>
            </w:smartTag>
            <w:r w:rsidR="00A76420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還</w:t>
            </w:r>
            <w:r w:rsidR="0007468E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提供：</w:t>
            </w:r>
          </w:p>
          <w:p w:rsidR="00A7421F" w:rsidRPr="000706BA" w:rsidRDefault="00246E7A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額外</w:t>
            </w:r>
            <w:r w:rsidR="00A7421F" w:rsidRPr="000706BA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支射燈</w:t>
            </w:r>
            <w:r w:rsidR="00302AE3"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 xml:space="preserve"> (23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瓦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)</w:t>
            </w:r>
            <w:r w:rsidRPr="000706BA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A7421F" w:rsidRPr="000706BA" w:rsidRDefault="00246E7A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06BA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額外</w:t>
            </w:r>
            <w:r w:rsidR="00A7421F" w:rsidRPr="000706BA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Pr="000706BA">
              <w:rPr>
                <w:rFonts w:ascii="Arial" w:eastAsia="微軟正黑體" w:hAnsi="Arial" w:cs="Arial"/>
                <w:sz w:val="22"/>
                <w:szCs w:val="22"/>
              </w:rPr>
              <w:t>張皮椅</w:t>
            </w:r>
          </w:p>
        </w:tc>
      </w:tr>
    </w:tbl>
    <w:p w:rsidR="00246E7A" w:rsidRPr="000706BA" w:rsidRDefault="00246E7A" w:rsidP="00D579E4">
      <w:pPr>
        <w:spacing w:line="280" w:lineRule="exact"/>
        <w:jc w:val="center"/>
        <w:rPr>
          <w:rFonts w:ascii="Arial" w:eastAsia="微軟正黑體" w:hAnsi="Arial" w:cs="Arial"/>
          <w:sz w:val="22"/>
          <w:lang w:eastAsia="zh-CN"/>
        </w:rPr>
      </w:pPr>
      <w:r w:rsidRPr="000706BA">
        <w:rPr>
          <w:rFonts w:ascii="Arial" w:eastAsia="微軟正黑體" w:hAnsi="Arial" w:cs="Arial"/>
          <w:sz w:val="22"/>
        </w:rPr>
        <w:lastRenderedPageBreak/>
        <w:t>有關我司提供的服務、廣告及贊助機會，請登入大會網站</w:t>
      </w:r>
      <w:hyperlink r:id="rId11" w:history="1">
        <w:r w:rsidRPr="000706BA">
          <w:rPr>
            <w:rStyle w:val="a5"/>
            <w:rFonts w:ascii="Arial" w:eastAsia="微軟正黑體" w:hAnsi="Arial" w:cs="Arial"/>
            <w:sz w:val="22"/>
          </w:rPr>
          <w:t>www.itehk.com</w:t>
        </w:r>
      </w:hyperlink>
      <w:r w:rsidRPr="000706BA">
        <w:rPr>
          <w:rFonts w:ascii="Arial" w:eastAsia="微軟正黑體" w:hAnsi="Arial" w:cs="Arial"/>
          <w:sz w:val="22"/>
        </w:rPr>
        <w:t>或直接與我們聯繫</w:t>
      </w:r>
      <w:r w:rsidRPr="000706BA">
        <w:rPr>
          <w:rFonts w:ascii="Arial" w:eastAsia="微軟正黑體" w:hAnsi="Arial" w:cs="Arial"/>
          <w:sz w:val="22"/>
          <w:lang w:eastAsia="zh-CN"/>
        </w:rPr>
        <w:t>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0706BA" w:rsidTr="00D579E4">
        <w:trPr>
          <w:trHeight w:val="80"/>
        </w:trPr>
        <w:tc>
          <w:tcPr>
            <w:tcW w:w="3828" w:type="dxa"/>
            <w:shd w:val="clear" w:color="auto" w:fill="auto"/>
          </w:tcPr>
          <w:p w:rsidR="00E4516F" w:rsidRPr="000706BA" w:rsidRDefault="00E4516F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主辦</w:t>
            </w:r>
            <w:r w:rsidR="00DC674A"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機構</w:t>
            </w:r>
          </w:p>
          <w:p w:rsidR="00A7421F" w:rsidRPr="000706BA" w:rsidRDefault="00F518E4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0706BA" w:rsidRDefault="00E4516F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匯眾展覽服務有限公司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0706BA" w:rsidRDefault="00E4516F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地址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D47EE8" w:rsidRPr="000706BA" w:rsidRDefault="00D47EE8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香港北角英皇道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341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號恆生北角大廈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23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樓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2301-4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室</w:t>
            </w:r>
          </w:p>
          <w:p w:rsidR="00E4516F" w:rsidRPr="000706BA" w:rsidRDefault="00E4516F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電話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: (852) 3155 0600</w:t>
            </w:r>
          </w:p>
          <w:p w:rsidR="00AF5686" w:rsidRPr="000706BA" w:rsidRDefault="00E4516F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電郵</w:t>
            </w:r>
            <w:r w:rsidRPr="000706BA"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  <w:t>: travel@tkshk.com</w:t>
            </w:r>
          </w:p>
        </w:tc>
      </w:tr>
    </w:tbl>
    <w:p w:rsidR="00AF5686" w:rsidRPr="000706BA" w:rsidRDefault="00AF5686" w:rsidP="00AF5686">
      <w:pPr>
        <w:spacing w:line="260" w:lineRule="exact"/>
        <w:rPr>
          <w:rFonts w:ascii="Arial" w:eastAsia="微軟正黑體" w:hAnsi="Arial" w:cs="Arial"/>
          <w:lang w:val="en-US"/>
        </w:rPr>
      </w:pPr>
    </w:p>
    <w:sectPr w:rsidR="00AF5686" w:rsidRPr="000706BA" w:rsidSect="00C2033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5HVWMRV4mBy8MA9t490WEnMFVEZu0+PO16IHB+GaGCJpfDk95QPHJmkynLJLWFSXK9DqDubG/fzMOnPsTVrMw==" w:salt="PnkNmc1CZBHo0rfILH97yA=="/>
  <w:defaultTabStop w:val="48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146D4"/>
    <w:rsid w:val="00027743"/>
    <w:rsid w:val="000416A2"/>
    <w:rsid w:val="000520ED"/>
    <w:rsid w:val="000706BA"/>
    <w:rsid w:val="0007468E"/>
    <w:rsid w:val="000C1A38"/>
    <w:rsid w:val="000E2E01"/>
    <w:rsid w:val="000E5094"/>
    <w:rsid w:val="000F2AF6"/>
    <w:rsid w:val="000F7830"/>
    <w:rsid w:val="001A5D2E"/>
    <w:rsid w:val="00205909"/>
    <w:rsid w:val="00206C0D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4543"/>
    <w:rsid w:val="003D6059"/>
    <w:rsid w:val="003F7473"/>
    <w:rsid w:val="00400FE3"/>
    <w:rsid w:val="00401CB3"/>
    <w:rsid w:val="00401EB6"/>
    <w:rsid w:val="00485E17"/>
    <w:rsid w:val="00495A49"/>
    <w:rsid w:val="004A11E3"/>
    <w:rsid w:val="004B6FD9"/>
    <w:rsid w:val="004E4C07"/>
    <w:rsid w:val="00503E99"/>
    <w:rsid w:val="005053D4"/>
    <w:rsid w:val="00540DF9"/>
    <w:rsid w:val="005572C5"/>
    <w:rsid w:val="00580B0C"/>
    <w:rsid w:val="00584986"/>
    <w:rsid w:val="00590B2E"/>
    <w:rsid w:val="005936ED"/>
    <w:rsid w:val="005C0B8F"/>
    <w:rsid w:val="005F63BD"/>
    <w:rsid w:val="005F67A6"/>
    <w:rsid w:val="00634D60"/>
    <w:rsid w:val="0063756C"/>
    <w:rsid w:val="00637620"/>
    <w:rsid w:val="006544B4"/>
    <w:rsid w:val="006821A4"/>
    <w:rsid w:val="006A6088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61BA"/>
    <w:rsid w:val="0093548E"/>
    <w:rsid w:val="0093712E"/>
    <w:rsid w:val="009A7B06"/>
    <w:rsid w:val="009D1EDA"/>
    <w:rsid w:val="009E5D3A"/>
    <w:rsid w:val="00A21C55"/>
    <w:rsid w:val="00A36FA2"/>
    <w:rsid w:val="00A60D90"/>
    <w:rsid w:val="00A7421F"/>
    <w:rsid w:val="00A76420"/>
    <w:rsid w:val="00A975A0"/>
    <w:rsid w:val="00AB6BE4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20330"/>
    <w:rsid w:val="00C478AC"/>
    <w:rsid w:val="00CB20F1"/>
    <w:rsid w:val="00CC7A00"/>
    <w:rsid w:val="00D06DCD"/>
    <w:rsid w:val="00D11229"/>
    <w:rsid w:val="00D47EE8"/>
    <w:rsid w:val="00D56551"/>
    <w:rsid w:val="00D5684C"/>
    <w:rsid w:val="00D579E4"/>
    <w:rsid w:val="00D701DB"/>
    <w:rsid w:val="00D73537"/>
    <w:rsid w:val="00D847E1"/>
    <w:rsid w:val="00D91C63"/>
    <w:rsid w:val="00D93E31"/>
    <w:rsid w:val="00DA0156"/>
    <w:rsid w:val="00DC674A"/>
    <w:rsid w:val="00DC761B"/>
    <w:rsid w:val="00DD385C"/>
    <w:rsid w:val="00DD69A4"/>
    <w:rsid w:val="00E0118E"/>
    <w:rsid w:val="00E27EBE"/>
    <w:rsid w:val="00E4516F"/>
    <w:rsid w:val="00E46DE8"/>
    <w:rsid w:val="00E8216E"/>
    <w:rsid w:val="00EC3D63"/>
    <w:rsid w:val="00F003D8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6081"/>
    <o:shapelayout v:ext="edit">
      <o:idmap v:ext="edit" data="1"/>
    </o:shapelayout>
  </w:shapeDefaults>
  <w:decimalSymbol w:val="."/>
  <w:listSeparator w:val=","/>
  <w14:docId w14:val="21D3C985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eh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C242-99EC-4D79-A38E-A5BF251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2041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tks08</cp:lastModifiedBy>
  <cp:revision>4</cp:revision>
  <cp:lastPrinted>2025-04-23T07:06:00Z</cp:lastPrinted>
  <dcterms:created xsi:type="dcterms:W3CDTF">2025-04-23T07:06:00Z</dcterms:created>
  <dcterms:modified xsi:type="dcterms:W3CDTF">2025-06-19T02:15:00Z</dcterms:modified>
</cp:coreProperties>
</file>